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50" w:rsidRDefault="00701850" w:rsidP="0070185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22"/>
      </w:tblGrid>
      <w:tr w:rsidR="00701850" w:rsidRPr="00701850">
        <w:tblPrEx>
          <w:tblCellMar>
            <w:top w:w="0" w:type="dxa"/>
            <w:bottom w:w="0" w:type="dxa"/>
          </w:tblCellMar>
        </w:tblPrEx>
        <w:trPr>
          <w:trHeight w:val="5474"/>
        </w:trPr>
        <w:tc>
          <w:tcPr>
            <w:tcW w:w="9022" w:type="dxa"/>
          </w:tcPr>
          <w:p w:rsidR="00701850" w:rsidRPr="00701850" w:rsidRDefault="00701850" w:rsidP="00701850">
            <w:pPr>
              <w:pStyle w:val="Default"/>
              <w:jc w:val="center"/>
            </w:pPr>
            <w:r w:rsidRPr="00701850">
              <w:rPr>
                <w:b/>
                <w:bCs/>
              </w:rPr>
              <w:t>Условия охраны</w:t>
            </w:r>
          </w:p>
          <w:p w:rsidR="00701850" w:rsidRPr="00701850" w:rsidRDefault="00701850" w:rsidP="00701850">
            <w:pPr>
              <w:pStyle w:val="Default"/>
              <w:jc w:val="center"/>
            </w:pPr>
            <w:r w:rsidRPr="00701850">
              <w:rPr>
                <w:b/>
                <w:bCs/>
              </w:rPr>
              <w:t>здоровья обучающихся, в том числе инвалидов и</w:t>
            </w:r>
          </w:p>
          <w:p w:rsidR="00701850" w:rsidRDefault="00701850" w:rsidP="00701850">
            <w:pPr>
              <w:pStyle w:val="Default"/>
              <w:jc w:val="center"/>
              <w:rPr>
                <w:b/>
                <w:bCs/>
              </w:rPr>
            </w:pPr>
            <w:r w:rsidRPr="00701850">
              <w:rPr>
                <w:b/>
                <w:bCs/>
              </w:rPr>
              <w:t>лиц с ограниченными возможностями здоровья</w:t>
            </w:r>
          </w:p>
          <w:p w:rsidR="00701850" w:rsidRPr="00701850" w:rsidRDefault="00701850" w:rsidP="00701850">
            <w:pPr>
              <w:pStyle w:val="Default"/>
              <w:jc w:val="center"/>
            </w:pPr>
          </w:p>
          <w:p w:rsidR="00701850" w:rsidRPr="00701850" w:rsidRDefault="00701850">
            <w:pPr>
              <w:pStyle w:val="Default"/>
            </w:pPr>
            <w:r w:rsidRPr="00701850">
              <w:t xml:space="preserve">Охрана здоровья обучающихся включает в себя: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оказание первичной медико-санитарной помощи в порядке, установленном законодательством в сфере охраны здоровья;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организацию питания обучающихся;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определение оптимальной учебной, </w:t>
            </w:r>
            <w:proofErr w:type="spellStart"/>
            <w:r w:rsidRPr="00701850">
              <w:rPr>
                <w:iCs/>
              </w:rPr>
              <w:t>внеучебной</w:t>
            </w:r>
            <w:proofErr w:type="spellEnd"/>
            <w:r w:rsidRPr="00701850">
              <w:rPr>
                <w:iCs/>
              </w:rPr>
              <w:t xml:space="preserve"> нагрузки, режима учебных занятий и продолжительности каникул;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пропаганду и обучение навыкам здорового образа жизни, требованиям охраны труда;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организацию и создание условий для профилактики заболеваний и оздоровления обучающихся, для занятия ими физической культурой и спортом;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прохождение обучающимися в соответствии с законодательством Российской Федерации периодических медицинских осмотров и диспансеризации;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701850">
              <w:rPr>
                <w:iCs/>
              </w:rPr>
              <w:t>прекурсоров</w:t>
            </w:r>
            <w:proofErr w:type="spellEnd"/>
            <w:r w:rsidRPr="00701850">
              <w:rPr>
                <w:iCs/>
              </w:rPr>
              <w:t xml:space="preserve"> и аналогов и других одурманивающих веществ;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обеспечение безопасности обучающихся во время пребывания в школе;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профилактику несчастных случаев с обучающимися во время пребывания в школе;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- проведение санитарно-противоэпидемических и профилактических мероприятий. </w:t>
            </w:r>
          </w:p>
          <w:p w:rsidR="00701850" w:rsidRPr="00701850" w:rsidRDefault="00701850">
            <w:pPr>
              <w:pStyle w:val="Default"/>
            </w:pPr>
            <w:r w:rsidRPr="00701850">
              <w:rPr>
                <w:iCs/>
              </w:rPr>
              <w:t xml:space="preserve">Организацию оказания первичной медико-санитарной помощи обучающимся осуществляют органы исполнительной власти в сфере здравоохранения. </w:t>
            </w:r>
          </w:p>
        </w:tc>
      </w:tr>
      <w:tr w:rsidR="00701850" w:rsidRPr="00701850" w:rsidTr="00701850">
        <w:tblPrEx>
          <w:tblCellMar>
            <w:top w:w="0" w:type="dxa"/>
            <w:bottom w:w="0" w:type="dxa"/>
          </w:tblCellMar>
        </w:tblPrEx>
        <w:trPr>
          <w:trHeight w:val="5474"/>
        </w:trPr>
        <w:tc>
          <w:tcPr>
            <w:tcW w:w="9022" w:type="dxa"/>
            <w:tcBorders>
              <w:left w:val="nil"/>
              <w:bottom w:val="nil"/>
              <w:right w:val="nil"/>
            </w:tcBorders>
          </w:tcPr>
          <w:p w:rsidR="00701850" w:rsidRPr="00701850" w:rsidRDefault="00701850">
            <w:pPr>
              <w:pStyle w:val="Default"/>
            </w:pPr>
            <w:r w:rsidRPr="00701850">
              <w:t xml:space="preserve">Школа при реализации образовательных программ создает условия для охраны здоровья обучающихся, в том числе обеспечивает: </w:t>
            </w:r>
          </w:p>
          <w:p w:rsidR="00701850" w:rsidRPr="00701850" w:rsidRDefault="00701850">
            <w:pPr>
              <w:pStyle w:val="Default"/>
            </w:pPr>
            <w:r w:rsidRPr="00701850">
              <w:t xml:space="preserve">- текущий контроль за состоянием здоровья обучающихся; </w:t>
            </w:r>
          </w:p>
          <w:p w:rsidR="00701850" w:rsidRPr="00701850" w:rsidRDefault="00701850">
            <w:pPr>
              <w:pStyle w:val="Default"/>
            </w:pPr>
            <w:r w:rsidRPr="00701850">
              <w:t xml:space="preserve">- проведение санитарно-гигиенических, профилактических и оздоровительных мероприятий, обучение и воспитание в сфере охраны здоровья; </w:t>
            </w:r>
          </w:p>
          <w:p w:rsidR="00701850" w:rsidRPr="00701850" w:rsidRDefault="00701850">
            <w:pPr>
              <w:pStyle w:val="Default"/>
            </w:pPr>
            <w:r w:rsidRPr="00701850">
              <w:t xml:space="preserve">- соблюдение государственных санитарно-эпидемиологических правил и нормативов; </w:t>
            </w:r>
          </w:p>
          <w:p w:rsidR="00701850" w:rsidRPr="00701850" w:rsidRDefault="00701850">
            <w:pPr>
              <w:pStyle w:val="Default"/>
            </w:pPr>
            <w:r w:rsidRPr="00701850">
              <w:t xml:space="preserve">-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      </w:r>
          </w:p>
          <w:p w:rsidR="00701850" w:rsidRPr="00701850" w:rsidRDefault="00701850">
            <w:pPr>
              <w:pStyle w:val="Default"/>
            </w:pPr>
            <w:r w:rsidRPr="00701850">
              <w:t xml:space="preserve"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на дому. 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 в образовательное учреждение. Порядок регламентации и оформления отношений Школы и родителей (законных представителей) </w:t>
            </w:r>
            <w:proofErr w:type="spellStart"/>
            <w:r w:rsidRPr="00701850">
              <w:t>обучаю-щихся</w:t>
            </w:r>
            <w:proofErr w:type="spellEnd"/>
            <w:r w:rsidRPr="00701850">
              <w:t xml:space="preserve">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 </w:t>
            </w:r>
          </w:p>
        </w:tc>
      </w:tr>
    </w:tbl>
    <w:p w:rsidR="00C34831" w:rsidRPr="00701850" w:rsidRDefault="00C34831" w:rsidP="00701850">
      <w:pPr>
        <w:rPr>
          <w:sz w:val="24"/>
          <w:szCs w:val="24"/>
        </w:rPr>
      </w:pPr>
    </w:p>
    <w:sectPr w:rsidR="00C34831" w:rsidRPr="007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01850"/>
    <w:rsid w:val="00683B6C"/>
    <w:rsid w:val="00701850"/>
    <w:rsid w:val="00C3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2021-03-01T17:05:00Z</dcterms:created>
  <dcterms:modified xsi:type="dcterms:W3CDTF">2021-03-01T17:33:00Z</dcterms:modified>
</cp:coreProperties>
</file>